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41DB" w:rsidRPr="00B00732" w:rsidRDefault="005541DB" w:rsidP="005541DB">
      <w:pPr>
        <w:jc w:val="center"/>
        <w:rPr>
          <w:rFonts w:ascii="楷体" w:eastAsia="楷体" w:hAnsi="楷体"/>
          <w:color w:val="000000" w:themeColor="text1"/>
          <w:sz w:val="32"/>
          <w:szCs w:val="32"/>
        </w:rPr>
      </w:pPr>
      <w:bookmarkStart w:id="0" w:name="_GoBack"/>
      <w:r w:rsidRPr="00B00732">
        <w:rPr>
          <w:rFonts w:ascii="方正小标宋简体" w:eastAsia="方正小标宋简体" w:hint="eastAsia"/>
          <w:color w:val="000000" w:themeColor="text1"/>
          <w:sz w:val="44"/>
          <w:szCs w:val="44"/>
        </w:rPr>
        <w:t>广东省精准医学应用学会</w:t>
      </w:r>
      <w:r w:rsidR="00625037" w:rsidRPr="00B00732">
        <w:rPr>
          <w:rFonts w:ascii="方正小标宋简体" w:eastAsia="方正小标宋简体" w:hint="eastAsia"/>
          <w:color w:val="000000" w:themeColor="text1"/>
          <w:sz w:val="44"/>
          <w:szCs w:val="44"/>
        </w:rPr>
        <w:t>（</w:t>
      </w:r>
      <w:r w:rsidRPr="00B00732">
        <w:rPr>
          <w:rFonts w:ascii="方正小标宋简体" w:eastAsia="方正小标宋简体" w:hint="eastAsia"/>
          <w:color w:val="000000" w:themeColor="text1"/>
          <w:sz w:val="44"/>
          <w:szCs w:val="44"/>
        </w:rPr>
        <w:t>广东医附院</w:t>
      </w:r>
      <w:r w:rsidR="00625037" w:rsidRPr="00B00732">
        <w:rPr>
          <w:rFonts w:ascii="方正小标宋简体" w:eastAsia="方正小标宋简体" w:hint="eastAsia"/>
          <w:color w:val="000000" w:themeColor="text1"/>
          <w:sz w:val="44"/>
          <w:szCs w:val="44"/>
        </w:rPr>
        <w:t>）</w:t>
      </w:r>
      <w:r w:rsidRPr="00B00732">
        <w:rPr>
          <w:rFonts w:ascii="方正小标宋简体" w:eastAsia="方正小标宋简体" w:hint="eastAsia"/>
          <w:color w:val="000000" w:themeColor="text1"/>
          <w:sz w:val="44"/>
          <w:szCs w:val="44"/>
        </w:rPr>
        <w:t>科技服务站</w:t>
      </w:r>
      <w:r w:rsidR="00B20A25" w:rsidRPr="00B00732">
        <w:rPr>
          <w:rFonts w:ascii="方正小标宋简体" w:eastAsia="方正小标宋简体" w:hint="eastAsia"/>
          <w:color w:val="000000" w:themeColor="text1"/>
          <w:sz w:val="44"/>
          <w:szCs w:val="44"/>
        </w:rPr>
        <w:t>20</w:t>
      </w:r>
      <w:r w:rsidR="00C11D12" w:rsidRPr="00B00732">
        <w:rPr>
          <w:rFonts w:ascii="方正小标宋简体" w:eastAsia="方正小标宋简体"/>
          <w:color w:val="000000" w:themeColor="text1"/>
          <w:sz w:val="44"/>
          <w:szCs w:val="44"/>
        </w:rPr>
        <w:t>20</w:t>
      </w:r>
      <w:r w:rsidR="00B20A25" w:rsidRPr="00B00732">
        <w:rPr>
          <w:rFonts w:ascii="方正小标宋简体" w:eastAsia="方正小标宋简体" w:hint="eastAsia"/>
          <w:color w:val="000000" w:themeColor="text1"/>
          <w:sz w:val="44"/>
          <w:szCs w:val="44"/>
        </w:rPr>
        <w:t>年度重点工作计划</w:t>
      </w:r>
    </w:p>
    <w:p w:rsidR="00625037" w:rsidRPr="00B00732" w:rsidRDefault="00C40B38" w:rsidP="00C40B38">
      <w:pPr>
        <w:adjustRightInd w:val="0"/>
        <w:snapToGrid w:val="0"/>
        <w:spacing w:line="360" w:lineRule="auto"/>
        <w:jc w:val="center"/>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（征求意见稿）</w:t>
      </w:r>
    </w:p>
    <w:p w:rsidR="00C40B38" w:rsidRPr="00B00732" w:rsidRDefault="00C40B38" w:rsidP="00C11D12">
      <w:pPr>
        <w:adjustRightInd w:val="0"/>
        <w:snapToGrid w:val="0"/>
        <w:rPr>
          <w:rFonts w:ascii="仿宋" w:eastAsia="仿宋" w:hAnsi="仿宋"/>
          <w:color w:val="000000" w:themeColor="text1"/>
          <w:sz w:val="32"/>
          <w:szCs w:val="32"/>
        </w:rPr>
      </w:pPr>
    </w:p>
    <w:p w:rsidR="00625037" w:rsidRPr="00B00732" w:rsidRDefault="00625037"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根据《广东省科协关于学会建立科技服务站工作的意见》</w:t>
      </w:r>
      <w:r w:rsidR="00B20A25" w:rsidRPr="00B00732">
        <w:rPr>
          <w:rFonts w:ascii="仿宋" w:eastAsia="仿宋" w:hAnsi="仿宋" w:hint="eastAsia"/>
          <w:color w:val="000000" w:themeColor="text1"/>
          <w:sz w:val="32"/>
          <w:szCs w:val="32"/>
        </w:rPr>
        <w:t>、</w:t>
      </w:r>
      <w:r w:rsidRPr="00B00732">
        <w:rPr>
          <w:rFonts w:ascii="仿宋" w:eastAsia="仿宋" w:hAnsi="仿宋" w:hint="eastAsia"/>
          <w:color w:val="000000" w:themeColor="text1"/>
          <w:sz w:val="32"/>
          <w:szCs w:val="32"/>
        </w:rPr>
        <w:t>《广东省科协学会科技服务站暂行管理办法》</w:t>
      </w:r>
      <w:r w:rsidR="00B20A25" w:rsidRPr="00B00732">
        <w:rPr>
          <w:rFonts w:ascii="仿宋" w:eastAsia="仿宋" w:hAnsi="仿宋" w:hint="eastAsia"/>
          <w:color w:val="000000" w:themeColor="text1"/>
          <w:sz w:val="32"/>
          <w:szCs w:val="32"/>
        </w:rPr>
        <w:t>和</w:t>
      </w:r>
      <w:r w:rsidR="00B20A25" w:rsidRPr="00B00732">
        <w:rPr>
          <w:rFonts w:ascii="仿宋" w:eastAsia="仿宋" w:hAnsi="仿宋"/>
          <w:color w:val="000000" w:themeColor="text1"/>
          <w:sz w:val="32"/>
          <w:szCs w:val="32"/>
        </w:rPr>
        <w:t>《广东省精准医学应用学会科技服务站建设方案》</w:t>
      </w:r>
      <w:r w:rsidR="00B20A25" w:rsidRPr="00B00732">
        <w:rPr>
          <w:rFonts w:ascii="仿宋" w:eastAsia="仿宋" w:hAnsi="仿宋" w:hint="eastAsia"/>
          <w:color w:val="000000" w:themeColor="text1"/>
          <w:sz w:val="32"/>
          <w:szCs w:val="32"/>
        </w:rPr>
        <w:t>，为扎实推进广东省精准医学应用学会（广东医附院）科技服务站建设，</w:t>
      </w:r>
      <w:r w:rsidR="006437B7" w:rsidRPr="00B00732">
        <w:rPr>
          <w:rFonts w:ascii="仿宋" w:eastAsia="仿宋" w:hAnsi="仿宋" w:hint="eastAsia"/>
          <w:color w:val="000000" w:themeColor="text1"/>
          <w:sz w:val="32"/>
          <w:szCs w:val="32"/>
        </w:rPr>
        <w:t>促进广东医附院精准医学发展，制订本工作计划。</w:t>
      </w:r>
    </w:p>
    <w:p w:rsidR="00625037" w:rsidRPr="00B00732" w:rsidRDefault="00EE4306" w:rsidP="00C11D12">
      <w:pPr>
        <w:adjustRightInd w:val="0"/>
        <w:snapToGrid w:val="0"/>
        <w:ind w:firstLineChars="200" w:firstLine="640"/>
        <w:jc w:val="both"/>
        <w:rPr>
          <w:rFonts w:ascii="黑体" w:eastAsia="黑体" w:hAnsi="黑体"/>
          <w:color w:val="000000" w:themeColor="text1"/>
          <w:sz w:val="32"/>
          <w:szCs w:val="32"/>
        </w:rPr>
      </w:pPr>
      <w:r w:rsidRPr="00B00732">
        <w:rPr>
          <w:rFonts w:ascii="黑体" w:eastAsia="黑体" w:hAnsi="黑体"/>
          <w:color w:val="000000" w:themeColor="text1"/>
          <w:sz w:val="32"/>
          <w:szCs w:val="32"/>
        </w:rPr>
        <w:fldChar w:fldCharType="begin"/>
      </w:r>
      <w:r w:rsidR="00625037" w:rsidRPr="00B00732">
        <w:rPr>
          <w:rFonts w:ascii="黑体" w:eastAsia="黑体" w:hAnsi="黑体"/>
          <w:color w:val="000000" w:themeColor="text1"/>
          <w:sz w:val="32"/>
          <w:szCs w:val="32"/>
        </w:rPr>
        <w:instrText xml:space="preserve"> </w:instrText>
      </w:r>
      <w:r w:rsidR="00625037" w:rsidRPr="00B00732">
        <w:rPr>
          <w:rFonts w:ascii="黑体" w:eastAsia="黑体" w:hAnsi="黑体" w:hint="eastAsia"/>
          <w:color w:val="000000" w:themeColor="text1"/>
          <w:sz w:val="32"/>
          <w:szCs w:val="32"/>
        </w:rPr>
        <w:instrText>= 1 \* CHINESENUM3</w:instrText>
      </w:r>
      <w:r w:rsidR="00625037" w:rsidRPr="00B00732">
        <w:rPr>
          <w:rFonts w:ascii="黑体" w:eastAsia="黑体" w:hAnsi="黑体"/>
          <w:color w:val="000000" w:themeColor="text1"/>
          <w:sz w:val="32"/>
          <w:szCs w:val="32"/>
        </w:rPr>
        <w:instrText xml:space="preserve"> </w:instrText>
      </w:r>
      <w:r w:rsidRPr="00B00732">
        <w:rPr>
          <w:rFonts w:ascii="黑体" w:eastAsia="黑体" w:hAnsi="黑体"/>
          <w:color w:val="000000" w:themeColor="text1"/>
          <w:sz w:val="32"/>
          <w:szCs w:val="32"/>
        </w:rPr>
        <w:fldChar w:fldCharType="separate"/>
      </w:r>
      <w:r w:rsidR="00DE0CB9" w:rsidRPr="00B00732">
        <w:rPr>
          <w:rFonts w:ascii="黑体" w:eastAsia="黑体" w:hAnsi="黑体" w:hint="eastAsia"/>
          <w:noProof/>
          <w:color w:val="000000" w:themeColor="text1"/>
          <w:sz w:val="32"/>
          <w:szCs w:val="32"/>
        </w:rPr>
        <w:t>一</w:t>
      </w:r>
      <w:r w:rsidRPr="00B00732">
        <w:rPr>
          <w:rFonts w:ascii="黑体" w:eastAsia="黑体" w:hAnsi="黑体"/>
          <w:color w:val="000000" w:themeColor="text1"/>
          <w:sz w:val="32"/>
          <w:szCs w:val="32"/>
        </w:rPr>
        <w:fldChar w:fldCharType="end"/>
      </w:r>
      <w:r w:rsidR="003C54F0" w:rsidRPr="00B00732">
        <w:rPr>
          <w:rFonts w:ascii="黑体" w:eastAsia="黑体" w:hAnsi="黑体" w:hint="eastAsia"/>
          <w:color w:val="000000" w:themeColor="text1"/>
          <w:sz w:val="32"/>
          <w:szCs w:val="32"/>
        </w:rPr>
        <w:t>、20</w:t>
      </w:r>
      <w:r w:rsidR="00C11D12" w:rsidRPr="00B00732">
        <w:rPr>
          <w:rFonts w:ascii="黑体" w:eastAsia="黑体" w:hAnsi="黑体"/>
          <w:color w:val="000000" w:themeColor="text1"/>
          <w:sz w:val="32"/>
          <w:szCs w:val="32"/>
        </w:rPr>
        <w:t>20</w:t>
      </w:r>
      <w:r w:rsidR="003C54F0" w:rsidRPr="00B00732">
        <w:rPr>
          <w:rFonts w:ascii="黑体" w:eastAsia="黑体" w:hAnsi="黑体" w:hint="eastAsia"/>
          <w:color w:val="000000" w:themeColor="text1"/>
          <w:sz w:val="32"/>
          <w:szCs w:val="32"/>
        </w:rPr>
        <w:t>年总体目标</w:t>
      </w:r>
    </w:p>
    <w:p w:rsidR="009630EE" w:rsidRPr="00B00732" w:rsidRDefault="00DE0CB9"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发挥学会科技服务站的职能，</w:t>
      </w:r>
      <w:r w:rsidR="006437B7" w:rsidRPr="00B00732">
        <w:rPr>
          <w:rFonts w:ascii="仿宋" w:eastAsia="仿宋" w:hAnsi="仿宋" w:hint="eastAsia"/>
          <w:color w:val="000000" w:themeColor="text1"/>
          <w:sz w:val="32"/>
          <w:szCs w:val="32"/>
        </w:rPr>
        <w:t>形成上下联动、合作共建、共同管理的运行机制，</w:t>
      </w:r>
      <w:r w:rsidRPr="00B00732">
        <w:rPr>
          <w:rFonts w:ascii="仿宋" w:eastAsia="仿宋" w:hAnsi="仿宋" w:hint="eastAsia"/>
          <w:color w:val="000000" w:themeColor="text1"/>
          <w:sz w:val="32"/>
          <w:szCs w:val="32"/>
        </w:rPr>
        <w:t>组织专家资源提升广东医附院</w:t>
      </w:r>
      <w:r w:rsidR="006437B7" w:rsidRPr="00B00732">
        <w:rPr>
          <w:rFonts w:ascii="仿宋" w:eastAsia="仿宋" w:hAnsi="仿宋" w:hint="eastAsia"/>
          <w:color w:val="000000" w:themeColor="text1"/>
          <w:sz w:val="32"/>
          <w:szCs w:val="32"/>
        </w:rPr>
        <w:t>精准医学研究和应用水平</w:t>
      </w:r>
      <w:r w:rsidRPr="00B00732">
        <w:rPr>
          <w:rFonts w:ascii="仿宋" w:eastAsia="仿宋" w:hAnsi="仿宋" w:hint="eastAsia"/>
          <w:color w:val="000000" w:themeColor="text1"/>
          <w:sz w:val="32"/>
          <w:szCs w:val="32"/>
        </w:rPr>
        <w:t>，</w:t>
      </w:r>
      <w:r w:rsidR="006437B7" w:rsidRPr="00B00732">
        <w:rPr>
          <w:rFonts w:ascii="仿宋" w:eastAsia="仿宋" w:hAnsi="仿宋" w:hint="eastAsia"/>
          <w:color w:val="000000" w:themeColor="text1"/>
          <w:sz w:val="32"/>
          <w:szCs w:val="32"/>
        </w:rPr>
        <w:t>争创优秀站点</w:t>
      </w:r>
      <w:r w:rsidR="003757EF" w:rsidRPr="00B00732">
        <w:rPr>
          <w:rFonts w:ascii="仿宋" w:eastAsia="仿宋" w:hAnsi="仿宋" w:hint="eastAsia"/>
          <w:color w:val="000000" w:themeColor="text1"/>
          <w:sz w:val="32"/>
          <w:szCs w:val="32"/>
        </w:rPr>
        <w:t>。</w:t>
      </w:r>
    </w:p>
    <w:p w:rsidR="00DE0CB9" w:rsidRPr="00B00732" w:rsidRDefault="00EE4306" w:rsidP="00C11D12">
      <w:pPr>
        <w:adjustRightInd w:val="0"/>
        <w:snapToGrid w:val="0"/>
        <w:ind w:firstLineChars="200" w:firstLine="640"/>
        <w:jc w:val="both"/>
        <w:rPr>
          <w:rFonts w:ascii="黑体" w:eastAsia="黑体" w:hAnsi="黑体"/>
          <w:noProof/>
          <w:color w:val="000000" w:themeColor="text1"/>
          <w:sz w:val="32"/>
          <w:szCs w:val="32"/>
        </w:rPr>
      </w:pPr>
      <w:r w:rsidRPr="00B00732">
        <w:rPr>
          <w:rFonts w:ascii="黑体" w:eastAsia="黑体" w:hAnsi="黑体"/>
          <w:noProof/>
          <w:color w:val="000000" w:themeColor="text1"/>
          <w:sz w:val="32"/>
          <w:szCs w:val="32"/>
        </w:rPr>
        <w:fldChar w:fldCharType="begin"/>
      </w:r>
      <w:r w:rsidR="00625037" w:rsidRPr="00B00732">
        <w:rPr>
          <w:rFonts w:ascii="黑体" w:eastAsia="黑体" w:hAnsi="黑体"/>
          <w:noProof/>
          <w:color w:val="000000" w:themeColor="text1"/>
          <w:sz w:val="32"/>
          <w:szCs w:val="32"/>
        </w:rPr>
        <w:instrText xml:space="preserve"> </w:instrText>
      </w:r>
      <w:r w:rsidR="00625037" w:rsidRPr="00B00732">
        <w:rPr>
          <w:rFonts w:ascii="黑体" w:eastAsia="黑体" w:hAnsi="黑体" w:hint="eastAsia"/>
          <w:noProof/>
          <w:color w:val="000000" w:themeColor="text1"/>
          <w:sz w:val="32"/>
          <w:szCs w:val="32"/>
        </w:rPr>
        <w:instrText>= 2 \* CHINESENUM3</w:instrText>
      </w:r>
      <w:r w:rsidR="00625037" w:rsidRPr="00B00732">
        <w:rPr>
          <w:rFonts w:ascii="黑体" w:eastAsia="黑体" w:hAnsi="黑体"/>
          <w:noProof/>
          <w:color w:val="000000" w:themeColor="text1"/>
          <w:sz w:val="32"/>
          <w:szCs w:val="32"/>
        </w:rPr>
        <w:instrText xml:space="preserve"> </w:instrText>
      </w:r>
      <w:r w:rsidRPr="00B00732">
        <w:rPr>
          <w:rFonts w:ascii="黑体" w:eastAsia="黑体" w:hAnsi="黑体"/>
          <w:noProof/>
          <w:color w:val="000000" w:themeColor="text1"/>
          <w:sz w:val="32"/>
          <w:szCs w:val="32"/>
        </w:rPr>
        <w:fldChar w:fldCharType="separate"/>
      </w:r>
      <w:r w:rsidR="00625037" w:rsidRPr="00B00732">
        <w:rPr>
          <w:rFonts w:ascii="黑体" w:eastAsia="黑体" w:hAnsi="黑体" w:hint="eastAsia"/>
          <w:noProof/>
          <w:color w:val="000000" w:themeColor="text1"/>
          <w:sz w:val="32"/>
          <w:szCs w:val="32"/>
        </w:rPr>
        <w:t>二</w:t>
      </w:r>
      <w:r w:rsidRPr="00B00732">
        <w:rPr>
          <w:rFonts w:ascii="黑体" w:eastAsia="黑体" w:hAnsi="黑体"/>
          <w:noProof/>
          <w:color w:val="000000" w:themeColor="text1"/>
          <w:sz w:val="32"/>
          <w:szCs w:val="32"/>
        </w:rPr>
        <w:fldChar w:fldCharType="end"/>
      </w:r>
      <w:r w:rsidR="003C54F0" w:rsidRPr="00B00732">
        <w:rPr>
          <w:rFonts w:ascii="黑体" w:eastAsia="黑体" w:hAnsi="黑体" w:hint="eastAsia"/>
          <w:noProof/>
          <w:color w:val="000000" w:themeColor="text1"/>
          <w:sz w:val="32"/>
          <w:szCs w:val="32"/>
        </w:rPr>
        <w:t>、20</w:t>
      </w:r>
      <w:r w:rsidR="00C11D12" w:rsidRPr="00B00732">
        <w:rPr>
          <w:rFonts w:ascii="黑体" w:eastAsia="黑体" w:hAnsi="黑体"/>
          <w:noProof/>
          <w:color w:val="000000" w:themeColor="text1"/>
          <w:sz w:val="32"/>
          <w:szCs w:val="32"/>
        </w:rPr>
        <w:t>20</w:t>
      </w:r>
      <w:r w:rsidR="003C54F0" w:rsidRPr="00B00732">
        <w:rPr>
          <w:rFonts w:ascii="黑体" w:eastAsia="黑体" w:hAnsi="黑体" w:hint="eastAsia"/>
          <w:noProof/>
          <w:color w:val="000000" w:themeColor="text1"/>
          <w:sz w:val="32"/>
          <w:szCs w:val="32"/>
        </w:rPr>
        <w:t>年</w:t>
      </w:r>
      <w:r w:rsidR="00372E6A" w:rsidRPr="00B00732">
        <w:rPr>
          <w:rFonts w:ascii="黑体" w:eastAsia="黑体" w:hAnsi="黑体" w:hint="eastAsia"/>
          <w:noProof/>
          <w:color w:val="000000" w:themeColor="text1"/>
          <w:sz w:val="32"/>
          <w:szCs w:val="32"/>
        </w:rPr>
        <w:t>重点</w:t>
      </w:r>
      <w:r w:rsidR="003C54F0" w:rsidRPr="00B00732">
        <w:rPr>
          <w:rFonts w:ascii="黑体" w:eastAsia="黑体" w:hAnsi="黑体" w:hint="eastAsia"/>
          <w:noProof/>
          <w:color w:val="000000" w:themeColor="text1"/>
          <w:sz w:val="32"/>
          <w:szCs w:val="32"/>
        </w:rPr>
        <w:t>工作任务</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（一</w:t>
      </w:r>
      <w:r w:rsidRPr="00B00732">
        <w:rPr>
          <w:rFonts w:ascii="仿宋" w:eastAsia="仿宋" w:hAnsi="仿宋"/>
          <w:color w:val="000000" w:themeColor="text1"/>
          <w:sz w:val="32"/>
          <w:szCs w:val="32"/>
        </w:rPr>
        <w:t>）</w:t>
      </w:r>
      <w:r w:rsidRPr="00B00732">
        <w:rPr>
          <w:rFonts w:ascii="仿宋" w:eastAsia="仿宋" w:hAnsi="仿宋" w:hint="eastAsia"/>
          <w:color w:val="000000" w:themeColor="text1"/>
          <w:sz w:val="32"/>
          <w:szCs w:val="32"/>
        </w:rPr>
        <w:t>建立广东医附院科技服务站专家顾问团队</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建立一支1</w:t>
      </w:r>
      <w:r w:rsidRPr="00B00732">
        <w:rPr>
          <w:rFonts w:ascii="仿宋" w:eastAsia="仿宋" w:hAnsi="仿宋"/>
          <w:color w:val="000000" w:themeColor="text1"/>
          <w:sz w:val="32"/>
          <w:szCs w:val="32"/>
        </w:rPr>
        <w:t>0</w:t>
      </w:r>
      <w:r w:rsidRPr="00B00732">
        <w:rPr>
          <w:rFonts w:ascii="仿宋" w:eastAsia="仿宋" w:hAnsi="仿宋" w:hint="eastAsia"/>
          <w:color w:val="000000" w:themeColor="text1"/>
          <w:sz w:val="32"/>
          <w:szCs w:val="32"/>
        </w:rPr>
        <w:t>人左右的广东医附院科技服务站专家顾问团队，为推进科技服务站各项工作提供专业协助和指导意见。</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（二）建立科技服务站定期反馈机制和站点管理体系</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有效推进科技服务站各项工作落实，追踪已开展的项目进度，及时把握工作方向，落实工作内容。</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lastRenderedPageBreak/>
        <w:t>（</w:t>
      </w:r>
      <w:r w:rsidR="00E2143D" w:rsidRPr="00B00732">
        <w:rPr>
          <w:rFonts w:ascii="仿宋" w:eastAsia="仿宋" w:hAnsi="仿宋" w:hint="eastAsia"/>
          <w:color w:val="000000" w:themeColor="text1"/>
          <w:sz w:val="32"/>
          <w:szCs w:val="32"/>
        </w:rPr>
        <w:t>三</w:t>
      </w:r>
      <w:r w:rsidRPr="00B00732">
        <w:rPr>
          <w:rFonts w:ascii="仿宋" w:eastAsia="仿宋" w:hAnsi="仿宋"/>
          <w:color w:val="000000" w:themeColor="text1"/>
          <w:sz w:val="32"/>
          <w:szCs w:val="32"/>
        </w:rPr>
        <w:t>）在湛江组织高端学术会议</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协助广东</w:t>
      </w:r>
      <w:proofErr w:type="gramStart"/>
      <w:r w:rsidRPr="00B00732">
        <w:rPr>
          <w:rFonts w:ascii="仿宋" w:eastAsia="仿宋" w:hAnsi="仿宋" w:hint="eastAsia"/>
          <w:color w:val="000000" w:themeColor="text1"/>
          <w:sz w:val="32"/>
          <w:szCs w:val="32"/>
        </w:rPr>
        <w:t>医</w:t>
      </w:r>
      <w:proofErr w:type="gramEnd"/>
      <w:r w:rsidRPr="00B00732">
        <w:rPr>
          <w:rFonts w:ascii="仿宋" w:eastAsia="仿宋" w:hAnsi="仿宋" w:hint="eastAsia"/>
          <w:color w:val="000000" w:themeColor="text1"/>
          <w:sz w:val="32"/>
          <w:szCs w:val="32"/>
        </w:rPr>
        <w:t>附院方</w:t>
      </w:r>
      <w:proofErr w:type="gramStart"/>
      <w:r w:rsidRPr="00B00732">
        <w:rPr>
          <w:rFonts w:ascii="仿宋" w:eastAsia="仿宋" w:hAnsi="仿宋" w:hint="eastAsia"/>
          <w:color w:val="000000" w:themeColor="text1"/>
          <w:sz w:val="32"/>
          <w:szCs w:val="32"/>
        </w:rPr>
        <w:t>面完成</w:t>
      </w:r>
      <w:proofErr w:type="gramEnd"/>
      <w:r w:rsidRPr="00B00732">
        <w:rPr>
          <w:rFonts w:ascii="仿宋" w:eastAsia="仿宋" w:hAnsi="仿宋" w:hint="eastAsia"/>
          <w:color w:val="000000" w:themeColor="text1"/>
          <w:sz w:val="32"/>
          <w:szCs w:val="32"/>
        </w:rPr>
        <w:t>本次学术会议的规划，将第四届北部湾精准医疗与转化医学学术年会（名称暂定），协助邀请精准医学领域权威专家，将会议打造成高端学术会议品牌。</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w:t>
      </w:r>
      <w:r w:rsidR="00E2143D" w:rsidRPr="00B00732">
        <w:rPr>
          <w:rFonts w:ascii="仿宋" w:eastAsia="仿宋" w:hAnsi="仿宋" w:hint="eastAsia"/>
          <w:color w:val="000000" w:themeColor="text1"/>
          <w:sz w:val="32"/>
          <w:szCs w:val="32"/>
        </w:rPr>
        <w:t>四</w:t>
      </w:r>
      <w:r w:rsidRPr="00B00732">
        <w:rPr>
          <w:rFonts w:ascii="仿宋" w:eastAsia="仿宋" w:hAnsi="仿宋"/>
          <w:color w:val="000000" w:themeColor="text1"/>
          <w:sz w:val="32"/>
          <w:szCs w:val="32"/>
        </w:rPr>
        <w:t>）协助医院在临床遗传咨询门诊能力的提升</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以学术交流、考培项目</w:t>
      </w:r>
      <w:r w:rsidR="00636B94" w:rsidRPr="00B00732">
        <w:rPr>
          <w:rFonts w:ascii="仿宋" w:eastAsia="仿宋" w:hAnsi="仿宋" w:hint="eastAsia"/>
          <w:color w:val="000000" w:themeColor="text1"/>
          <w:sz w:val="32"/>
          <w:szCs w:val="32"/>
        </w:rPr>
        <w:t>、</w:t>
      </w:r>
      <w:r w:rsidRPr="00B00732">
        <w:rPr>
          <w:rFonts w:ascii="仿宋" w:eastAsia="仿宋" w:hAnsi="仿宋" w:hint="eastAsia"/>
          <w:color w:val="000000" w:themeColor="text1"/>
          <w:sz w:val="32"/>
          <w:szCs w:val="32"/>
        </w:rPr>
        <w:t>等形式，组织遗传病分会的专家到湛江开展临床遗传咨询的学术教学交流活动，为广东医附院搭建临床遗传咨询门诊。</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w:t>
      </w:r>
      <w:r w:rsidR="00E2143D" w:rsidRPr="00B00732">
        <w:rPr>
          <w:rFonts w:ascii="仿宋" w:eastAsia="仿宋" w:hAnsi="仿宋" w:hint="eastAsia"/>
          <w:color w:val="000000" w:themeColor="text1"/>
          <w:sz w:val="32"/>
          <w:szCs w:val="32"/>
        </w:rPr>
        <w:t>五</w:t>
      </w:r>
      <w:r w:rsidRPr="00B00732">
        <w:rPr>
          <w:rFonts w:ascii="仿宋" w:eastAsia="仿宋" w:hAnsi="仿宋"/>
          <w:color w:val="000000" w:themeColor="text1"/>
          <w:sz w:val="32"/>
          <w:szCs w:val="32"/>
        </w:rPr>
        <w:t>）协助医院申报2020年度省</w:t>
      </w:r>
      <w:proofErr w:type="gramStart"/>
      <w:r w:rsidRPr="00B00732">
        <w:rPr>
          <w:rFonts w:ascii="仿宋" w:eastAsia="仿宋" w:hAnsi="仿宋" w:hint="eastAsia"/>
          <w:color w:val="000000" w:themeColor="text1"/>
          <w:sz w:val="32"/>
          <w:szCs w:val="32"/>
        </w:rPr>
        <w:t>卫健委</w:t>
      </w:r>
      <w:r w:rsidRPr="00B00732">
        <w:rPr>
          <w:rFonts w:ascii="仿宋" w:eastAsia="仿宋" w:hAnsi="仿宋"/>
          <w:color w:val="000000" w:themeColor="text1"/>
          <w:sz w:val="32"/>
          <w:szCs w:val="32"/>
        </w:rPr>
        <w:t>适宜</w:t>
      </w:r>
      <w:proofErr w:type="gramEnd"/>
      <w:r w:rsidRPr="00B00732">
        <w:rPr>
          <w:rFonts w:ascii="仿宋" w:eastAsia="仿宋" w:hAnsi="仿宋"/>
          <w:color w:val="000000" w:themeColor="text1"/>
          <w:sz w:val="32"/>
          <w:szCs w:val="32"/>
        </w:rPr>
        <w:t>技术推广项目</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因广东医附院雷博士曾提出希望</w:t>
      </w:r>
      <w:proofErr w:type="gramStart"/>
      <w:r w:rsidRPr="00B00732">
        <w:rPr>
          <w:rFonts w:ascii="仿宋" w:eastAsia="仿宋" w:hAnsi="仿宋" w:hint="eastAsia"/>
          <w:color w:val="000000" w:themeColor="text1"/>
          <w:sz w:val="32"/>
          <w:szCs w:val="32"/>
        </w:rPr>
        <w:t>申报此</w:t>
      </w:r>
      <w:proofErr w:type="gramEnd"/>
      <w:r w:rsidRPr="00B00732">
        <w:rPr>
          <w:rFonts w:ascii="仿宋" w:eastAsia="仿宋" w:hAnsi="仿宋" w:hint="eastAsia"/>
          <w:color w:val="000000" w:themeColor="text1"/>
          <w:sz w:val="32"/>
          <w:szCs w:val="32"/>
        </w:rPr>
        <w:t>项目，目前先将此申报纳入工作计划，待项目申报开启后开展工作。</w:t>
      </w:r>
    </w:p>
    <w:p w:rsidR="00DE0CB9"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w:t>
      </w:r>
      <w:r w:rsidR="00E2143D" w:rsidRPr="00B00732">
        <w:rPr>
          <w:rFonts w:ascii="仿宋" w:eastAsia="仿宋" w:hAnsi="仿宋" w:hint="eastAsia"/>
          <w:color w:val="000000" w:themeColor="text1"/>
          <w:sz w:val="32"/>
          <w:szCs w:val="32"/>
        </w:rPr>
        <w:t>六</w:t>
      </w:r>
      <w:r w:rsidRPr="00B00732">
        <w:rPr>
          <w:rFonts w:ascii="仿宋" w:eastAsia="仿宋" w:hAnsi="仿宋" w:hint="eastAsia"/>
          <w:color w:val="000000" w:themeColor="text1"/>
          <w:sz w:val="32"/>
          <w:szCs w:val="32"/>
        </w:rPr>
        <w:t>）组织权威专家到基层考察指导工作</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组织业内权威专家到广东医附院进行考察，对医院的各项工作，包括临床应用、学术科研、技术转化、未来发展等进行交流和指导。</w:t>
      </w:r>
    </w:p>
    <w:p w:rsidR="00E31215" w:rsidRPr="00B00732" w:rsidRDefault="00E31215" w:rsidP="00E31215">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w:t>
      </w:r>
      <w:r w:rsidR="00E2143D" w:rsidRPr="00B00732">
        <w:rPr>
          <w:rFonts w:ascii="仿宋" w:eastAsia="仿宋" w:hAnsi="仿宋" w:hint="eastAsia"/>
          <w:color w:val="000000" w:themeColor="text1"/>
          <w:sz w:val="32"/>
          <w:szCs w:val="32"/>
        </w:rPr>
        <w:t>七）合作推动</w:t>
      </w:r>
      <w:r w:rsidRPr="00B00732">
        <w:rPr>
          <w:rFonts w:ascii="仿宋" w:eastAsia="仿宋" w:hAnsi="仿宋" w:hint="eastAsia"/>
          <w:color w:val="000000" w:themeColor="text1"/>
          <w:sz w:val="32"/>
          <w:szCs w:val="32"/>
        </w:rPr>
        <w:t>海洋医学精准医疗与健康管理发展</w:t>
      </w:r>
    </w:p>
    <w:p w:rsidR="00E31215" w:rsidRPr="00B00732" w:rsidRDefault="00E31215" w:rsidP="00E31215">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通过专家指导、合作办会、项目联合等方式，结合广东省海洋强省战略，</w:t>
      </w:r>
      <w:r w:rsidR="00E2143D" w:rsidRPr="00B00732">
        <w:rPr>
          <w:rFonts w:ascii="仿宋" w:eastAsia="仿宋" w:hAnsi="仿宋" w:hint="eastAsia"/>
          <w:color w:val="000000" w:themeColor="text1"/>
          <w:sz w:val="32"/>
          <w:szCs w:val="32"/>
        </w:rPr>
        <w:t>充分利用本地区海洋</w:t>
      </w:r>
      <w:r w:rsidR="006420D1" w:rsidRPr="00B00732">
        <w:rPr>
          <w:rFonts w:ascii="仿宋" w:eastAsia="仿宋" w:hAnsi="仿宋" w:hint="eastAsia"/>
          <w:color w:val="000000" w:themeColor="text1"/>
          <w:sz w:val="32"/>
          <w:szCs w:val="32"/>
        </w:rPr>
        <w:t>相关</w:t>
      </w:r>
      <w:r w:rsidR="00E2143D" w:rsidRPr="00B00732">
        <w:rPr>
          <w:rFonts w:ascii="仿宋" w:eastAsia="仿宋" w:hAnsi="仿宋" w:hint="eastAsia"/>
          <w:color w:val="000000" w:themeColor="text1"/>
          <w:sz w:val="32"/>
          <w:szCs w:val="32"/>
        </w:rPr>
        <w:t>疾病多发现状，</w:t>
      </w:r>
      <w:r w:rsidRPr="00B00732">
        <w:rPr>
          <w:rFonts w:ascii="仿宋" w:eastAsia="仿宋" w:hAnsi="仿宋" w:hint="eastAsia"/>
          <w:color w:val="000000" w:themeColor="text1"/>
          <w:sz w:val="32"/>
          <w:szCs w:val="32"/>
        </w:rPr>
        <w:t>努力建设成为学会的特色领域。</w:t>
      </w:r>
    </w:p>
    <w:p w:rsidR="004D574E" w:rsidRPr="00B00732" w:rsidRDefault="004D574E" w:rsidP="004D574E">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w:t>
      </w:r>
      <w:r w:rsidR="00D66B95" w:rsidRPr="00B00732">
        <w:rPr>
          <w:rFonts w:ascii="仿宋" w:eastAsia="仿宋" w:hAnsi="仿宋" w:hint="eastAsia"/>
          <w:color w:val="000000" w:themeColor="text1"/>
          <w:sz w:val="32"/>
          <w:szCs w:val="32"/>
        </w:rPr>
        <w:t>八</w:t>
      </w:r>
      <w:r w:rsidRPr="00B00732">
        <w:rPr>
          <w:rFonts w:ascii="仿宋" w:eastAsia="仿宋" w:hAnsi="仿宋" w:hint="eastAsia"/>
          <w:color w:val="000000" w:themeColor="text1"/>
          <w:sz w:val="32"/>
          <w:szCs w:val="32"/>
        </w:rPr>
        <w:t>）参与《精准健康管理》行业标准工作</w:t>
      </w:r>
    </w:p>
    <w:p w:rsidR="004D574E" w:rsidRPr="00B00732" w:rsidRDefault="004D574E" w:rsidP="004D574E">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lastRenderedPageBreak/>
        <w:t>响应国家海洋经济和海洋科技发展战略，在学会指导下共同推动海洋医学和</w:t>
      </w:r>
      <w:r w:rsidR="00946006" w:rsidRPr="00B00732">
        <w:rPr>
          <w:rFonts w:ascii="仿宋" w:eastAsia="仿宋" w:hAnsi="仿宋" w:hint="eastAsia"/>
          <w:color w:val="000000" w:themeColor="text1"/>
          <w:sz w:val="32"/>
          <w:szCs w:val="32"/>
        </w:rPr>
        <w:t>海洋相关疾病</w:t>
      </w:r>
      <w:r w:rsidRPr="00B00732">
        <w:rPr>
          <w:rFonts w:ascii="仿宋" w:eastAsia="仿宋" w:hAnsi="仿宋" w:hint="eastAsia"/>
          <w:color w:val="000000" w:themeColor="text1"/>
          <w:sz w:val="32"/>
          <w:szCs w:val="32"/>
        </w:rPr>
        <w:t>健康管理的发展。</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p>
    <w:p w:rsidR="005541DB" w:rsidRPr="00B00732" w:rsidRDefault="00EE4306" w:rsidP="00C11D12">
      <w:pPr>
        <w:adjustRightInd w:val="0"/>
        <w:snapToGrid w:val="0"/>
        <w:ind w:firstLineChars="200" w:firstLine="640"/>
        <w:jc w:val="both"/>
        <w:rPr>
          <w:rFonts w:ascii="黑体" w:eastAsia="黑体" w:hAnsi="黑体"/>
          <w:noProof/>
          <w:color w:val="000000" w:themeColor="text1"/>
          <w:sz w:val="32"/>
          <w:szCs w:val="32"/>
        </w:rPr>
      </w:pPr>
      <w:r w:rsidRPr="00B00732">
        <w:rPr>
          <w:rFonts w:ascii="黑体" w:eastAsia="黑体" w:hAnsi="黑体"/>
          <w:noProof/>
          <w:color w:val="000000" w:themeColor="text1"/>
          <w:sz w:val="32"/>
          <w:szCs w:val="32"/>
        </w:rPr>
        <w:fldChar w:fldCharType="begin"/>
      </w:r>
      <w:r w:rsidR="00625037" w:rsidRPr="00B00732">
        <w:rPr>
          <w:rFonts w:ascii="黑体" w:eastAsia="黑体" w:hAnsi="黑体"/>
          <w:noProof/>
          <w:color w:val="000000" w:themeColor="text1"/>
          <w:sz w:val="32"/>
          <w:szCs w:val="32"/>
        </w:rPr>
        <w:instrText xml:space="preserve"> </w:instrText>
      </w:r>
      <w:r w:rsidR="00625037" w:rsidRPr="00B00732">
        <w:rPr>
          <w:rFonts w:ascii="黑体" w:eastAsia="黑体" w:hAnsi="黑体" w:hint="eastAsia"/>
          <w:noProof/>
          <w:color w:val="000000" w:themeColor="text1"/>
          <w:sz w:val="32"/>
          <w:szCs w:val="32"/>
        </w:rPr>
        <w:instrText>= 3 \* CHINESENUM3</w:instrText>
      </w:r>
      <w:r w:rsidR="00625037" w:rsidRPr="00B00732">
        <w:rPr>
          <w:rFonts w:ascii="黑体" w:eastAsia="黑体" w:hAnsi="黑体"/>
          <w:noProof/>
          <w:color w:val="000000" w:themeColor="text1"/>
          <w:sz w:val="32"/>
          <w:szCs w:val="32"/>
        </w:rPr>
        <w:instrText xml:space="preserve"> </w:instrText>
      </w:r>
      <w:r w:rsidRPr="00B00732">
        <w:rPr>
          <w:rFonts w:ascii="黑体" w:eastAsia="黑体" w:hAnsi="黑体"/>
          <w:noProof/>
          <w:color w:val="000000" w:themeColor="text1"/>
          <w:sz w:val="32"/>
          <w:szCs w:val="32"/>
        </w:rPr>
        <w:fldChar w:fldCharType="separate"/>
      </w:r>
      <w:r w:rsidR="00625037" w:rsidRPr="00B00732">
        <w:rPr>
          <w:rFonts w:ascii="黑体" w:eastAsia="黑体" w:hAnsi="黑体" w:hint="eastAsia"/>
          <w:noProof/>
          <w:color w:val="000000" w:themeColor="text1"/>
          <w:sz w:val="32"/>
          <w:szCs w:val="32"/>
        </w:rPr>
        <w:t>三</w:t>
      </w:r>
      <w:r w:rsidRPr="00B00732">
        <w:rPr>
          <w:rFonts w:ascii="黑体" w:eastAsia="黑体" w:hAnsi="黑体"/>
          <w:noProof/>
          <w:color w:val="000000" w:themeColor="text1"/>
          <w:sz w:val="32"/>
          <w:szCs w:val="32"/>
        </w:rPr>
        <w:fldChar w:fldCharType="end"/>
      </w:r>
      <w:r w:rsidR="00625037" w:rsidRPr="00B00732">
        <w:rPr>
          <w:rFonts w:ascii="黑体" w:eastAsia="黑体" w:hAnsi="黑体" w:hint="eastAsia"/>
          <w:noProof/>
          <w:color w:val="000000" w:themeColor="text1"/>
          <w:sz w:val="32"/>
          <w:szCs w:val="32"/>
        </w:rPr>
        <w:t>、工作安排</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（一</w:t>
      </w:r>
      <w:r w:rsidRPr="00B00732">
        <w:rPr>
          <w:rFonts w:ascii="仿宋" w:eastAsia="仿宋" w:hAnsi="仿宋"/>
          <w:color w:val="000000" w:themeColor="text1"/>
          <w:sz w:val="32"/>
          <w:szCs w:val="32"/>
        </w:rPr>
        <w:t>）</w:t>
      </w:r>
      <w:r w:rsidRPr="00B00732">
        <w:rPr>
          <w:rFonts w:ascii="仿宋" w:eastAsia="仿宋" w:hAnsi="仿宋" w:hint="eastAsia"/>
          <w:color w:val="000000" w:themeColor="text1"/>
          <w:sz w:val="32"/>
          <w:szCs w:val="32"/>
        </w:rPr>
        <w:t>建立广东医附院科技服务站专家顾问团队</w:t>
      </w:r>
    </w:p>
    <w:p w:rsidR="00C11D12" w:rsidRPr="00B00732" w:rsidRDefault="00C11D12" w:rsidP="00DE4EDD">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实施路径：学会根据广东医附院科技服务站的发展需求（</w:t>
      </w:r>
      <w:r w:rsidR="00E31215" w:rsidRPr="00B00732">
        <w:rPr>
          <w:rFonts w:ascii="仿宋" w:eastAsia="仿宋" w:hAnsi="仿宋" w:hint="eastAsia"/>
          <w:color w:val="000000" w:themeColor="text1"/>
          <w:sz w:val="32"/>
          <w:szCs w:val="32"/>
        </w:rPr>
        <w:t>海洋相关</w:t>
      </w:r>
      <w:r w:rsidRPr="00B00732">
        <w:rPr>
          <w:rFonts w:ascii="仿宋" w:eastAsia="仿宋" w:hAnsi="仿宋" w:hint="eastAsia"/>
          <w:color w:val="000000" w:themeColor="text1"/>
          <w:sz w:val="32"/>
          <w:szCs w:val="32"/>
        </w:rPr>
        <w:t>慢性疾病、海洋生物药物等），优先从学会自身免疫病分会、高尿酸血症和痛风分会、遗传病分会、政策研究应用分会中选择</w:t>
      </w:r>
      <w:r w:rsidR="00DE4EDD" w:rsidRPr="00B00732">
        <w:rPr>
          <w:rFonts w:ascii="仿宋" w:eastAsia="仿宋" w:hAnsi="仿宋" w:hint="eastAsia"/>
          <w:color w:val="000000" w:themeColor="text1"/>
          <w:kern w:val="0"/>
          <w:sz w:val="32"/>
          <w:szCs w:val="32"/>
        </w:rPr>
        <w:t>合适人群组建</w:t>
      </w:r>
      <w:r w:rsidR="00DE4EDD" w:rsidRPr="00B00732">
        <w:rPr>
          <w:rFonts w:ascii="仿宋" w:eastAsia="仿宋" w:hAnsi="仿宋" w:hint="eastAsia"/>
          <w:color w:val="000000" w:themeColor="text1"/>
          <w:sz w:val="32"/>
          <w:szCs w:val="32"/>
        </w:rPr>
        <w:t>。</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完成时间：</w:t>
      </w:r>
      <w:r w:rsidRPr="00B00732">
        <w:rPr>
          <w:rFonts w:ascii="仿宋" w:eastAsia="仿宋" w:hAnsi="仿宋"/>
          <w:color w:val="000000" w:themeColor="text1"/>
          <w:sz w:val="32"/>
          <w:szCs w:val="32"/>
        </w:rPr>
        <w:t>2020年4月</w:t>
      </w:r>
    </w:p>
    <w:p w:rsidR="00DE4EDD" w:rsidRPr="00B00732" w:rsidRDefault="00DE4EDD" w:rsidP="00DE4EDD">
      <w:pPr>
        <w:adjustRightInd w:val="0"/>
        <w:snapToGrid w:val="0"/>
        <w:spacing w:line="360" w:lineRule="auto"/>
        <w:ind w:firstLineChars="200" w:firstLine="640"/>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工作计划产出：建立一支10人左右的专家顾问团队，指导科技服务站工作。</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（二）建立科技服务站定期反馈机制和站点管理体系</w:t>
      </w:r>
    </w:p>
    <w:p w:rsidR="00C11D12" w:rsidRPr="00B00732" w:rsidRDefault="00C11D12" w:rsidP="00DE4EDD">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实施路径：与雷</w:t>
      </w:r>
      <w:proofErr w:type="gramStart"/>
      <w:r w:rsidRPr="00B00732">
        <w:rPr>
          <w:rFonts w:ascii="仿宋" w:eastAsia="仿宋" w:hAnsi="仿宋" w:hint="eastAsia"/>
          <w:color w:val="000000" w:themeColor="text1"/>
          <w:sz w:val="32"/>
          <w:szCs w:val="32"/>
        </w:rPr>
        <w:t>桅</w:t>
      </w:r>
      <w:proofErr w:type="gramEnd"/>
      <w:r w:rsidRPr="00B00732">
        <w:rPr>
          <w:rFonts w:ascii="仿宋" w:eastAsia="仿宋" w:hAnsi="仿宋" w:hint="eastAsia"/>
          <w:color w:val="000000" w:themeColor="text1"/>
          <w:sz w:val="32"/>
          <w:szCs w:val="32"/>
        </w:rPr>
        <w:t>博士对接，</w:t>
      </w:r>
      <w:r w:rsidR="00DE4EDD" w:rsidRPr="00B00732">
        <w:rPr>
          <w:rFonts w:ascii="仿宋" w:eastAsia="仿宋" w:hAnsi="仿宋" w:hint="eastAsia"/>
          <w:color w:val="000000" w:themeColor="text1"/>
          <w:kern w:val="0"/>
          <w:sz w:val="32"/>
          <w:szCs w:val="32"/>
        </w:rPr>
        <w:t>确定具体联系人员及联系方式</w:t>
      </w:r>
      <w:r w:rsidR="00636B94" w:rsidRPr="00B00732">
        <w:rPr>
          <w:rFonts w:ascii="仿宋" w:eastAsia="仿宋" w:hAnsi="仿宋" w:hint="eastAsia"/>
          <w:color w:val="000000" w:themeColor="text1"/>
          <w:kern w:val="0"/>
          <w:sz w:val="32"/>
          <w:szCs w:val="32"/>
        </w:rPr>
        <w:t>（陈大风，18927685525）</w:t>
      </w:r>
      <w:r w:rsidR="00DE4EDD" w:rsidRPr="00B00732">
        <w:rPr>
          <w:rFonts w:ascii="仿宋" w:eastAsia="仿宋" w:hAnsi="仿宋" w:hint="eastAsia"/>
          <w:color w:val="000000" w:themeColor="text1"/>
          <w:kern w:val="0"/>
          <w:sz w:val="32"/>
          <w:szCs w:val="32"/>
        </w:rPr>
        <w:t>，制定详细的项目追踪与反馈机制</w:t>
      </w:r>
      <w:r w:rsidRPr="00B00732">
        <w:rPr>
          <w:rFonts w:ascii="仿宋" w:eastAsia="仿宋" w:hAnsi="仿宋" w:hint="eastAsia"/>
          <w:color w:val="000000" w:themeColor="text1"/>
          <w:sz w:val="32"/>
          <w:szCs w:val="32"/>
        </w:rPr>
        <w:t>。</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完成时间：2020年</w:t>
      </w:r>
      <w:r w:rsidRPr="00B00732">
        <w:rPr>
          <w:rFonts w:ascii="仿宋" w:eastAsia="仿宋" w:hAnsi="仿宋"/>
          <w:color w:val="000000" w:themeColor="text1"/>
          <w:sz w:val="32"/>
          <w:szCs w:val="32"/>
        </w:rPr>
        <w:t>5</w:t>
      </w:r>
      <w:r w:rsidRPr="00B00732">
        <w:rPr>
          <w:rFonts w:ascii="仿宋" w:eastAsia="仿宋" w:hAnsi="仿宋" w:hint="eastAsia"/>
          <w:color w:val="000000" w:themeColor="text1"/>
          <w:sz w:val="32"/>
          <w:szCs w:val="32"/>
        </w:rPr>
        <w:t>月</w:t>
      </w:r>
    </w:p>
    <w:p w:rsidR="00DE4EDD" w:rsidRPr="00B00732" w:rsidRDefault="00DE4EDD" w:rsidP="00DE4EDD">
      <w:pPr>
        <w:adjustRightInd w:val="0"/>
        <w:snapToGrid w:val="0"/>
        <w:spacing w:line="360" w:lineRule="auto"/>
        <w:ind w:firstLineChars="200" w:firstLine="640"/>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工作计划产出：建立一套完善的工作反馈机制和站点管理体系，有效推进科技服务站各项工作落实，追踪已开展项目进度，及时把握工作方向，调整工作方式。</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w:t>
      </w:r>
      <w:r w:rsidR="00D66B95" w:rsidRPr="00B00732">
        <w:rPr>
          <w:rFonts w:ascii="仿宋" w:eastAsia="仿宋" w:hAnsi="仿宋" w:hint="eastAsia"/>
          <w:color w:val="000000" w:themeColor="text1"/>
          <w:sz w:val="32"/>
          <w:szCs w:val="32"/>
        </w:rPr>
        <w:t>三</w:t>
      </w:r>
      <w:r w:rsidRPr="00B00732">
        <w:rPr>
          <w:rFonts w:ascii="仿宋" w:eastAsia="仿宋" w:hAnsi="仿宋"/>
          <w:color w:val="000000" w:themeColor="text1"/>
          <w:sz w:val="32"/>
          <w:szCs w:val="32"/>
        </w:rPr>
        <w:t>）在湛江组织高端学术会议</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lastRenderedPageBreak/>
        <w:t>实施路径：</w:t>
      </w:r>
      <w:r w:rsidR="00AE7E35" w:rsidRPr="00B00732">
        <w:rPr>
          <w:rFonts w:ascii="仿宋" w:eastAsia="仿宋" w:hAnsi="仿宋" w:hint="eastAsia"/>
          <w:color w:val="000000" w:themeColor="text1"/>
          <w:sz w:val="32"/>
          <w:szCs w:val="32"/>
        </w:rPr>
        <w:t>学会与广东医附院共同策划举办一场精准医学领域的高</w:t>
      </w:r>
      <w:proofErr w:type="gramStart"/>
      <w:r w:rsidR="00AE7E35" w:rsidRPr="00B00732">
        <w:rPr>
          <w:rFonts w:ascii="仿宋" w:eastAsia="仿宋" w:hAnsi="仿宋" w:hint="eastAsia"/>
          <w:color w:val="000000" w:themeColor="text1"/>
          <w:sz w:val="32"/>
          <w:szCs w:val="32"/>
        </w:rPr>
        <w:t>端学术</w:t>
      </w:r>
      <w:proofErr w:type="gramEnd"/>
      <w:r w:rsidR="00AE7E35" w:rsidRPr="00B00732">
        <w:rPr>
          <w:rFonts w:ascii="仿宋" w:eastAsia="仿宋" w:hAnsi="仿宋" w:hint="eastAsia"/>
          <w:color w:val="000000" w:themeColor="text1"/>
          <w:sz w:val="32"/>
          <w:szCs w:val="32"/>
        </w:rPr>
        <w:t>交流会议，可联合其他项目一并开展，双方共同负责嘉宾邀请、场地安排、宣传安排等会务工作。</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完成时间：</w:t>
      </w:r>
      <w:r w:rsidRPr="00B00732">
        <w:rPr>
          <w:rFonts w:ascii="仿宋" w:eastAsia="仿宋" w:hAnsi="仿宋"/>
          <w:color w:val="000000" w:themeColor="text1"/>
          <w:sz w:val="32"/>
          <w:szCs w:val="32"/>
        </w:rPr>
        <w:t>2020年12月</w:t>
      </w:r>
    </w:p>
    <w:p w:rsidR="005F61B4" w:rsidRPr="00B00732" w:rsidRDefault="005F61B4"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工作计划产出：在湛江举办一场精准医学领域的高</w:t>
      </w:r>
      <w:proofErr w:type="gramStart"/>
      <w:r w:rsidRPr="00B00732">
        <w:rPr>
          <w:rFonts w:ascii="仿宋" w:eastAsia="仿宋" w:hAnsi="仿宋" w:hint="eastAsia"/>
          <w:color w:val="000000" w:themeColor="text1"/>
          <w:sz w:val="32"/>
          <w:szCs w:val="32"/>
        </w:rPr>
        <w:t>端学术</w:t>
      </w:r>
      <w:proofErr w:type="gramEnd"/>
      <w:r w:rsidRPr="00B00732">
        <w:rPr>
          <w:rFonts w:ascii="仿宋" w:eastAsia="仿宋" w:hAnsi="仿宋" w:hint="eastAsia"/>
          <w:color w:val="000000" w:themeColor="text1"/>
          <w:sz w:val="32"/>
          <w:szCs w:val="32"/>
        </w:rPr>
        <w:t>交流会议，促进当地精准医学发展。</w:t>
      </w:r>
      <w:r w:rsidR="00127774" w:rsidRPr="00B00732">
        <w:rPr>
          <w:rFonts w:ascii="仿宋" w:eastAsia="仿宋" w:hAnsi="仿宋" w:hint="eastAsia"/>
          <w:color w:val="000000" w:themeColor="text1"/>
          <w:sz w:val="32"/>
          <w:szCs w:val="32"/>
        </w:rPr>
        <w:t>（</w:t>
      </w:r>
      <w:r w:rsidR="008B080F" w:rsidRPr="00B00732">
        <w:rPr>
          <w:rFonts w:ascii="仿宋" w:eastAsia="仿宋" w:hAnsi="仿宋" w:hint="eastAsia"/>
          <w:color w:val="000000" w:themeColor="text1"/>
          <w:sz w:val="32"/>
          <w:szCs w:val="32"/>
        </w:rPr>
        <w:t>去年已吹响号角，</w:t>
      </w:r>
      <w:r w:rsidR="00E32B36" w:rsidRPr="00B00732">
        <w:rPr>
          <w:rFonts w:ascii="仿宋" w:eastAsia="仿宋" w:hAnsi="仿宋" w:hint="eastAsia"/>
          <w:color w:val="000000" w:themeColor="text1"/>
          <w:sz w:val="32"/>
          <w:szCs w:val="32"/>
        </w:rPr>
        <w:t>希望今年提早协商布局，做大做强</w:t>
      </w:r>
      <w:r w:rsidR="00127774" w:rsidRPr="00B00732">
        <w:rPr>
          <w:rFonts w:ascii="仿宋" w:eastAsia="仿宋" w:hAnsi="仿宋" w:hint="eastAsia"/>
          <w:color w:val="000000" w:themeColor="text1"/>
          <w:sz w:val="32"/>
          <w:szCs w:val="32"/>
        </w:rPr>
        <w:t>）</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w:t>
      </w:r>
      <w:r w:rsidR="00D66B95" w:rsidRPr="00B00732">
        <w:rPr>
          <w:rFonts w:ascii="仿宋" w:eastAsia="仿宋" w:hAnsi="仿宋" w:hint="eastAsia"/>
          <w:color w:val="000000" w:themeColor="text1"/>
          <w:sz w:val="32"/>
          <w:szCs w:val="32"/>
        </w:rPr>
        <w:t>四</w:t>
      </w:r>
      <w:r w:rsidRPr="00B00732">
        <w:rPr>
          <w:rFonts w:ascii="仿宋" w:eastAsia="仿宋" w:hAnsi="仿宋"/>
          <w:color w:val="000000" w:themeColor="text1"/>
          <w:sz w:val="32"/>
          <w:szCs w:val="32"/>
        </w:rPr>
        <w:t>）协助医院在临床遗传咨询门诊能力的提升</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实施路径：</w:t>
      </w:r>
      <w:r w:rsidR="00AE7E35" w:rsidRPr="00B00732">
        <w:rPr>
          <w:rFonts w:ascii="仿宋" w:eastAsia="仿宋" w:hAnsi="仿宋" w:hint="eastAsia"/>
          <w:color w:val="000000" w:themeColor="text1"/>
          <w:sz w:val="32"/>
          <w:szCs w:val="32"/>
        </w:rPr>
        <w:t>学会对接广东医附院雷博士，根据</w:t>
      </w:r>
      <w:r w:rsidR="00AE7E35" w:rsidRPr="00B00732">
        <w:rPr>
          <w:rFonts w:ascii="仿宋" w:eastAsia="仿宋" w:hAnsi="仿宋"/>
          <w:color w:val="000000" w:themeColor="text1"/>
          <w:sz w:val="32"/>
          <w:szCs w:val="32"/>
        </w:rPr>
        <w:t>广东医附院遗传咨询</w:t>
      </w:r>
      <w:r w:rsidR="00AE7E35" w:rsidRPr="00B00732">
        <w:rPr>
          <w:rFonts w:ascii="仿宋" w:eastAsia="仿宋" w:hAnsi="仿宋" w:hint="eastAsia"/>
          <w:color w:val="000000" w:themeColor="text1"/>
          <w:sz w:val="32"/>
          <w:szCs w:val="32"/>
        </w:rPr>
        <w:t>工作</w:t>
      </w:r>
      <w:r w:rsidR="00AE7E35" w:rsidRPr="00B00732">
        <w:rPr>
          <w:rFonts w:ascii="仿宋" w:eastAsia="仿宋" w:hAnsi="仿宋"/>
          <w:color w:val="000000" w:themeColor="text1"/>
          <w:sz w:val="32"/>
          <w:szCs w:val="32"/>
        </w:rPr>
        <w:t>现状</w:t>
      </w:r>
      <w:r w:rsidR="00AE7E35" w:rsidRPr="00B00732">
        <w:rPr>
          <w:rFonts w:ascii="仿宋" w:eastAsia="仿宋" w:hAnsi="仿宋" w:hint="eastAsia"/>
          <w:color w:val="000000" w:themeColor="text1"/>
          <w:sz w:val="32"/>
          <w:szCs w:val="32"/>
        </w:rPr>
        <w:t>和需求，</w:t>
      </w:r>
      <w:r w:rsidR="000D6348" w:rsidRPr="00B00732">
        <w:rPr>
          <w:rFonts w:ascii="仿宋" w:eastAsia="仿宋" w:hAnsi="仿宋" w:hint="eastAsia"/>
          <w:color w:val="000000" w:themeColor="text1"/>
          <w:sz w:val="32"/>
          <w:szCs w:val="32"/>
        </w:rPr>
        <w:t>在专家顾问团队的指导下，</w:t>
      </w:r>
      <w:r w:rsidR="00AE7E35" w:rsidRPr="00B00732">
        <w:rPr>
          <w:rFonts w:ascii="仿宋" w:eastAsia="仿宋" w:hAnsi="仿宋"/>
          <w:color w:val="000000" w:themeColor="text1"/>
          <w:sz w:val="32"/>
          <w:szCs w:val="32"/>
        </w:rPr>
        <w:t>针对性</w:t>
      </w:r>
      <w:r w:rsidR="00AE7E35" w:rsidRPr="00B00732">
        <w:rPr>
          <w:rFonts w:ascii="仿宋" w:eastAsia="仿宋" w:hAnsi="仿宋" w:hint="eastAsia"/>
          <w:color w:val="000000" w:themeColor="text1"/>
          <w:sz w:val="32"/>
          <w:szCs w:val="32"/>
        </w:rPr>
        <w:t>地制定工作方案</w:t>
      </w:r>
      <w:r w:rsidR="000D6348" w:rsidRPr="00B00732">
        <w:rPr>
          <w:rFonts w:ascii="仿宋" w:eastAsia="仿宋" w:hAnsi="仿宋" w:hint="eastAsia"/>
          <w:color w:val="000000" w:themeColor="text1"/>
          <w:sz w:val="32"/>
          <w:szCs w:val="32"/>
        </w:rPr>
        <w:t>，按照工作实施方案开展对应工作。</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完成时间：</w:t>
      </w:r>
      <w:r w:rsidRPr="00B00732">
        <w:rPr>
          <w:rFonts w:ascii="仿宋" w:eastAsia="仿宋" w:hAnsi="仿宋"/>
          <w:color w:val="000000" w:themeColor="text1"/>
          <w:sz w:val="32"/>
          <w:szCs w:val="32"/>
        </w:rPr>
        <w:t>2020年12月</w:t>
      </w:r>
    </w:p>
    <w:p w:rsidR="005F61B4" w:rsidRPr="00B00732" w:rsidRDefault="005F61B4"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工作计划产出：制订广东医附院</w:t>
      </w:r>
      <w:r w:rsidRPr="00B00732">
        <w:rPr>
          <w:rFonts w:ascii="仿宋" w:eastAsia="仿宋" w:hAnsi="仿宋"/>
          <w:color w:val="000000" w:themeColor="text1"/>
          <w:sz w:val="32"/>
          <w:szCs w:val="32"/>
        </w:rPr>
        <w:t>临床遗传咨询门诊能力提升</w:t>
      </w:r>
      <w:r w:rsidRPr="00B00732">
        <w:rPr>
          <w:rFonts w:ascii="仿宋" w:eastAsia="仿宋" w:hAnsi="仿宋" w:hint="eastAsia"/>
          <w:color w:val="000000" w:themeColor="text1"/>
          <w:sz w:val="32"/>
          <w:szCs w:val="32"/>
        </w:rPr>
        <w:t>方案，切实提高广东医附院临床诊疗水平。</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w:t>
      </w:r>
      <w:r w:rsidR="00D66B95" w:rsidRPr="00B00732">
        <w:rPr>
          <w:rFonts w:ascii="仿宋" w:eastAsia="仿宋" w:hAnsi="仿宋" w:hint="eastAsia"/>
          <w:color w:val="000000" w:themeColor="text1"/>
          <w:sz w:val="32"/>
          <w:szCs w:val="32"/>
        </w:rPr>
        <w:t>五</w:t>
      </w:r>
      <w:r w:rsidRPr="00B00732">
        <w:rPr>
          <w:rFonts w:ascii="仿宋" w:eastAsia="仿宋" w:hAnsi="仿宋"/>
          <w:color w:val="000000" w:themeColor="text1"/>
          <w:sz w:val="32"/>
          <w:szCs w:val="32"/>
        </w:rPr>
        <w:t>）协助医院申报2020年度省</w:t>
      </w:r>
      <w:proofErr w:type="gramStart"/>
      <w:r w:rsidRPr="00B00732">
        <w:rPr>
          <w:rFonts w:ascii="仿宋" w:eastAsia="仿宋" w:hAnsi="仿宋" w:hint="eastAsia"/>
          <w:color w:val="000000" w:themeColor="text1"/>
          <w:sz w:val="32"/>
          <w:szCs w:val="32"/>
        </w:rPr>
        <w:t>卫健委</w:t>
      </w:r>
      <w:r w:rsidRPr="00B00732">
        <w:rPr>
          <w:rFonts w:ascii="仿宋" w:eastAsia="仿宋" w:hAnsi="仿宋"/>
          <w:color w:val="000000" w:themeColor="text1"/>
          <w:sz w:val="32"/>
          <w:szCs w:val="32"/>
        </w:rPr>
        <w:t>适宜</w:t>
      </w:r>
      <w:proofErr w:type="gramEnd"/>
      <w:r w:rsidRPr="00B00732">
        <w:rPr>
          <w:rFonts w:ascii="仿宋" w:eastAsia="仿宋" w:hAnsi="仿宋"/>
          <w:color w:val="000000" w:themeColor="text1"/>
          <w:sz w:val="32"/>
          <w:szCs w:val="32"/>
        </w:rPr>
        <w:t>技术推广项目</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实施路径：</w:t>
      </w:r>
      <w:r w:rsidR="004D3778" w:rsidRPr="00B00732">
        <w:rPr>
          <w:rFonts w:ascii="仿宋" w:eastAsia="仿宋" w:hAnsi="仿宋" w:hint="eastAsia"/>
          <w:color w:val="000000" w:themeColor="text1"/>
          <w:sz w:val="32"/>
          <w:szCs w:val="32"/>
        </w:rPr>
        <w:t>就</w:t>
      </w:r>
      <w:proofErr w:type="gramStart"/>
      <w:r w:rsidR="004D3778" w:rsidRPr="00B00732">
        <w:rPr>
          <w:rFonts w:ascii="仿宋" w:eastAsia="仿宋" w:hAnsi="仿宋" w:hint="eastAsia"/>
          <w:color w:val="000000" w:themeColor="text1"/>
          <w:sz w:val="32"/>
          <w:szCs w:val="32"/>
        </w:rPr>
        <w:t>关具体</w:t>
      </w:r>
      <w:proofErr w:type="gramEnd"/>
      <w:r w:rsidR="004D3778" w:rsidRPr="00B00732">
        <w:rPr>
          <w:rFonts w:ascii="仿宋" w:eastAsia="仿宋" w:hAnsi="仿宋" w:hint="eastAsia"/>
          <w:color w:val="000000" w:themeColor="text1"/>
          <w:sz w:val="32"/>
          <w:szCs w:val="32"/>
        </w:rPr>
        <w:t>适宜技术与广东医附院雷博士对接，双方共同落实申报内容和主体，提交相关材料，按时完成申报。</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完成时间：</w:t>
      </w:r>
      <w:r w:rsidRPr="00B00732">
        <w:rPr>
          <w:rFonts w:ascii="仿宋" w:eastAsia="仿宋" w:hAnsi="仿宋"/>
          <w:color w:val="000000" w:themeColor="text1"/>
          <w:sz w:val="32"/>
          <w:szCs w:val="32"/>
        </w:rPr>
        <w:t>2020年7月（具体以实际申报需求以及省</w:t>
      </w:r>
      <w:proofErr w:type="gramStart"/>
      <w:r w:rsidRPr="00B00732">
        <w:rPr>
          <w:rFonts w:ascii="仿宋" w:eastAsia="仿宋" w:hAnsi="仿宋"/>
          <w:color w:val="000000" w:themeColor="text1"/>
          <w:sz w:val="32"/>
          <w:szCs w:val="32"/>
        </w:rPr>
        <w:t>卫健</w:t>
      </w:r>
      <w:r w:rsidRPr="00B00732">
        <w:rPr>
          <w:rFonts w:ascii="仿宋" w:eastAsia="仿宋" w:hAnsi="仿宋" w:hint="eastAsia"/>
          <w:color w:val="000000" w:themeColor="text1"/>
          <w:sz w:val="32"/>
          <w:szCs w:val="32"/>
        </w:rPr>
        <w:t>委的</w:t>
      </w:r>
      <w:proofErr w:type="gramEnd"/>
      <w:r w:rsidRPr="00B00732">
        <w:rPr>
          <w:rFonts w:ascii="仿宋" w:eastAsia="仿宋" w:hAnsi="仿宋" w:hint="eastAsia"/>
          <w:color w:val="000000" w:themeColor="text1"/>
          <w:sz w:val="32"/>
          <w:szCs w:val="32"/>
        </w:rPr>
        <w:t>申报周期为准）</w:t>
      </w:r>
    </w:p>
    <w:p w:rsidR="004D3778" w:rsidRPr="00B00732" w:rsidRDefault="004D3778"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工作计划产出：协助广东医附院完成适宜技术项目申报。</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lastRenderedPageBreak/>
        <w:t>（</w:t>
      </w:r>
      <w:r w:rsidR="00D66B95" w:rsidRPr="00B00732">
        <w:rPr>
          <w:rFonts w:ascii="仿宋" w:eastAsia="仿宋" w:hAnsi="仿宋" w:hint="eastAsia"/>
          <w:color w:val="000000" w:themeColor="text1"/>
          <w:sz w:val="32"/>
          <w:szCs w:val="32"/>
        </w:rPr>
        <w:t>六</w:t>
      </w:r>
      <w:r w:rsidRPr="00B00732">
        <w:rPr>
          <w:rFonts w:ascii="仿宋" w:eastAsia="仿宋" w:hAnsi="仿宋" w:hint="eastAsia"/>
          <w:color w:val="000000" w:themeColor="text1"/>
          <w:sz w:val="32"/>
          <w:szCs w:val="32"/>
        </w:rPr>
        <w:t>）组织权威专家到基层考察指导工作</w:t>
      </w:r>
    </w:p>
    <w:p w:rsidR="006E3FB6" w:rsidRPr="00B00732" w:rsidRDefault="00C11D12" w:rsidP="006E3FB6">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实施路径：</w:t>
      </w:r>
      <w:r w:rsidR="006E3FB6" w:rsidRPr="00B00732">
        <w:rPr>
          <w:rFonts w:ascii="仿宋" w:eastAsia="仿宋" w:hAnsi="仿宋" w:hint="eastAsia"/>
          <w:color w:val="000000" w:themeColor="text1"/>
          <w:sz w:val="32"/>
          <w:szCs w:val="32"/>
        </w:rPr>
        <w:t>根据广东</w:t>
      </w:r>
      <w:proofErr w:type="gramStart"/>
      <w:r w:rsidR="006E3FB6" w:rsidRPr="00B00732">
        <w:rPr>
          <w:rFonts w:ascii="仿宋" w:eastAsia="仿宋" w:hAnsi="仿宋" w:hint="eastAsia"/>
          <w:color w:val="000000" w:themeColor="text1"/>
          <w:sz w:val="32"/>
          <w:szCs w:val="32"/>
        </w:rPr>
        <w:t>医</w:t>
      </w:r>
      <w:proofErr w:type="gramEnd"/>
      <w:r w:rsidR="006E3FB6" w:rsidRPr="00B00732">
        <w:rPr>
          <w:rFonts w:ascii="仿宋" w:eastAsia="仿宋" w:hAnsi="仿宋" w:hint="eastAsia"/>
          <w:color w:val="000000" w:themeColor="text1"/>
          <w:sz w:val="32"/>
          <w:szCs w:val="32"/>
        </w:rPr>
        <w:t>附院方面的发展需求，学会对接业内权威专家，通过参观考察、小型研讨会/沙龙、大型学术会议等开展考察活动。</w:t>
      </w:r>
    </w:p>
    <w:p w:rsidR="006E3FB6" w:rsidRPr="00B00732" w:rsidRDefault="006E3FB6" w:rsidP="006E3FB6">
      <w:pPr>
        <w:adjustRightInd w:val="0"/>
        <w:snapToGrid w:val="0"/>
        <w:spacing w:line="360" w:lineRule="auto"/>
        <w:ind w:firstLineChars="200" w:firstLine="640"/>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完成时间：2020年12月。</w:t>
      </w:r>
    </w:p>
    <w:p w:rsidR="006E3FB6" w:rsidRPr="00B00732" w:rsidRDefault="006E3FB6" w:rsidP="006E3FB6">
      <w:pPr>
        <w:adjustRightInd w:val="0"/>
        <w:snapToGrid w:val="0"/>
        <w:spacing w:line="360" w:lineRule="auto"/>
        <w:ind w:firstLineChars="200" w:firstLine="640"/>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工作计划产出：广东医附院的各项工作，包括临床应用、学术科研、技术转化、未来发展得到专业的指导。</w:t>
      </w:r>
    </w:p>
    <w:p w:rsidR="00D66B95" w:rsidRPr="00B00732" w:rsidRDefault="00D66B95" w:rsidP="00D66B95">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（七）合作推动海洋医学精准医疗与健康管理发展</w:t>
      </w:r>
    </w:p>
    <w:p w:rsidR="004D574E" w:rsidRPr="00B00732" w:rsidRDefault="00D66B95" w:rsidP="004D574E">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实施路径：通过专家指导、合作办会、项目联合等方式，结合广东省海洋强省战略，充分利用本地区痛风、甲状腺、心血管代谢病、感染性疾病等海洋相关疾病多发现状，努力建设成为学会的特色领域。</w:t>
      </w:r>
    </w:p>
    <w:p w:rsidR="004D574E" w:rsidRPr="00B00732" w:rsidRDefault="004D574E" w:rsidP="004D574E">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完成时间：2020年12月。</w:t>
      </w:r>
    </w:p>
    <w:p w:rsidR="004D574E" w:rsidRPr="00B00732" w:rsidRDefault="004D574E" w:rsidP="004D574E">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工作计划产出：</w:t>
      </w:r>
      <w:r w:rsidR="005A2CAF" w:rsidRPr="00B00732">
        <w:rPr>
          <w:rFonts w:ascii="仿宋" w:eastAsia="仿宋" w:hAnsi="仿宋" w:hint="eastAsia"/>
          <w:color w:val="000000" w:themeColor="text1"/>
          <w:sz w:val="32"/>
          <w:szCs w:val="32"/>
        </w:rPr>
        <w:t>制定海洋相关疾病及海洋生物医药精准医疗与转化医学方面的具体实施方案，并取得特色成果，逐步形成影响力。</w:t>
      </w:r>
    </w:p>
    <w:p w:rsidR="00D66B95" w:rsidRPr="00B00732" w:rsidRDefault="00D66B95" w:rsidP="00D66B95">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（八）参与《精准健康管理》行业标准工作</w:t>
      </w:r>
    </w:p>
    <w:p w:rsidR="00D66B95" w:rsidRPr="00B00732" w:rsidRDefault="00D66B95" w:rsidP="00D66B95">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实施路径：响应国家海洋经济和海洋科技发展战略，</w:t>
      </w:r>
      <w:r w:rsidR="009D4F3B" w:rsidRPr="00B00732">
        <w:rPr>
          <w:rFonts w:ascii="仿宋" w:eastAsia="仿宋" w:hAnsi="仿宋" w:hint="eastAsia"/>
          <w:color w:val="000000" w:themeColor="text1"/>
          <w:sz w:val="32"/>
          <w:szCs w:val="32"/>
        </w:rPr>
        <w:t>依托广东医附院和</w:t>
      </w:r>
      <w:proofErr w:type="gramStart"/>
      <w:r w:rsidR="009D4F3B" w:rsidRPr="00B00732">
        <w:rPr>
          <w:rFonts w:ascii="仿宋" w:eastAsia="仿宋" w:hAnsi="仿宋" w:hint="eastAsia"/>
          <w:color w:val="000000" w:themeColor="text1"/>
          <w:sz w:val="32"/>
          <w:szCs w:val="32"/>
        </w:rPr>
        <w:t>本科技</w:t>
      </w:r>
      <w:proofErr w:type="gramEnd"/>
      <w:r w:rsidR="009D4F3B" w:rsidRPr="00B00732">
        <w:rPr>
          <w:rFonts w:ascii="仿宋" w:eastAsia="仿宋" w:hAnsi="仿宋" w:hint="eastAsia"/>
          <w:color w:val="000000" w:themeColor="text1"/>
          <w:sz w:val="32"/>
          <w:szCs w:val="32"/>
        </w:rPr>
        <w:t>服务站，</w:t>
      </w:r>
      <w:r w:rsidRPr="00B00732">
        <w:rPr>
          <w:rFonts w:ascii="仿宋" w:eastAsia="仿宋" w:hAnsi="仿宋" w:hint="eastAsia"/>
          <w:color w:val="000000" w:themeColor="text1"/>
          <w:sz w:val="32"/>
          <w:szCs w:val="32"/>
        </w:rPr>
        <w:t>结合南海生物医药资源公共服务平台和南方海洋科学与工程广东省实验室（湛江）等国家级和省级海</w:t>
      </w:r>
      <w:r w:rsidRPr="00B00732">
        <w:rPr>
          <w:rFonts w:ascii="仿宋" w:eastAsia="仿宋" w:hAnsi="仿宋" w:hint="eastAsia"/>
          <w:color w:val="000000" w:themeColor="text1"/>
          <w:sz w:val="32"/>
          <w:szCs w:val="32"/>
        </w:rPr>
        <w:lastRenderedPageBreak/>
        <w:t>洋科学重点基地，在学会指导下共同推动海洋医学和海洋相关疾病健康管理的发展。</w:t>
      </w:r>
    </w:p>
    <w:p w:rsidR="00BA42F0" w:rsidRPr="00B00732" w:rsidRDefault="00BA42F0" w:rsidP="00BA42F0">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完成时间：2020年12月。</w:t>
      </w:r>
    </w:p>
    <w:p w:rsidR="00BA42F0" w:rsidRPr="00B00732" w:rsidRDefault="00BA42F0" w:rsidP="00BA42F0">
      <w:pPr>
        <w:adjustRightInd w:val="0"/>
        <w:snapToGrid w:val="0"/>
        <w:spacing w:line="360" w:lineRule="auto"/>
        <w:ind w:firstLineChars="200" w:firstLine="640"/>
        <w:jc w:val="both"/>
        <w:rPr>
          <w:rFonts w:ascii="仿宋" w:eastAsia="仿宋" w:hAnsi="仿宋"/>
          <w:color w:val="000000" w:themeColor="text1"/>
          <w:sz w:val="32"/>
          <w:szCs w:val="32"/>
        </w:rPr>
      </w:pPr>
      <w:r w:rsidRPr="00B00732">
        <w:rPr>
          <w:rFonts w:ascii="仿宋" w:eastAsia="仿宋" w:hAnsi="仿宋" w:hint="eastAsia"/>
          <w:color w:val="000000" w:themeColor="text1"/>
          <w:sz w:val="32"/>
          <w:szCs w:val="32"/>
        </w:rPr>
        <w:t>工作计划产出：制定《精准健康管理》行业标准。</w:t>
      </w:r>
    </w:p>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p>
    <w:bookmarkEnd w:id="0"/>
    <w:p w:rsidR="00C11D12" w:rsidRPr="00B00732" w:rsidRDefault="00C11D12" w:rsidP="00C11D12">
      <w:pPr>
        <w:adjustRightInd w:val="0"/>
        <w:snapToGrid w:val="0"/>
        <w:spacing w:line="360" w:lineRule="auto"/>
        <w:ind w:firstLineChars="200" w:firstLine="640"/>
        <w:jc w:val="both"/>
        <w:rPr>
          <w:rFonts w:ascii="仿宋" w:eastAsia="仿宋" w:hAnsi="仿宋"/>
          <w:color w:val="000000" w:themeColor="text1"/>
          <w:sz w:val="32"/>
          <w:szCs w:val="32"/>
        </w:rPr>
      </w:pPr>
    </w:p>
    <w:sectPr w:rsidR="00C11D12" w:rsidRPr="00B00732" w:rsidSect="00C11D12">
      <w:pgSz w:w="11906" w:h="16838"/>
      <w:pgMar w:top="2041" w:right="1531" w:bottom="2041" w:left="153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64EA" w:rsidRDefault="008264EA" w:rsidP="008D61AB">
      <w:r>
        <w:separator/>
      </w:r>
    </w:p>
  </w:endnote>
  <w:endnote w:type="continuationSeparator" w:id="0">
    <w:p w:rsidR="008264EA" w:rsidRDefault="008264EA" w:rsidP="008D61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楷体">
    <w:panose1 w:val="02010609060101010101"/>
    <w:charset w:val="86"/>
    <w:family w:val="modern"/>
    <w:pitch w:val="fixed"/>
    <w:sig w:usb0="800002BF" w:usb1="38CF7CFA" w:usb2="00000016" w:usb3="00000000" w:csb0="00040001" w:csb1="00000000"/>
  </w:font>
  <w:font w:name="方正小标宋简体">
    <w:altName w:val="Arial Unicode MS"/>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64EA" w:rsidRDefault="008264EA" w:rsidP="008D61AB">
      <w:r>
        <w:separator/>
      </w:r>
    </w:p>
  </w:footnote>
  <w:footnote w:type="continuationSeparator" w:id="0">
    <w:p w:rsidR="008264EA" w:rsidRDefault="008264EA" w:rsidP="008D61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0F659CF"/>
    <w:multiLevelType w:val="hybridMultilevel"/>
    <w:tmpl w:val="57EEB01A"/>
    <w:lvl w:ilvl="0" w:tplc="CB20FDA6">
      <w:start w:val="1"/>
      <w:numFmt w:val="japaneseCounting"/>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9"/>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5541DB"/>
    <w:rsid w:val="000D6348"/>
    <w:rsid w:val="001012CB"/>
    <w:rsid w:val="00127774"/>
    <w:rsid w:val="001D0947"/>
    <w:rsid w:val="00224379"/>
    <w:rsid w:val="002F1F14"/>
    <w:rsid w:val="00372E6A"/>
    <w:rsid w:val="003757EF"/>
    <w:rsid w:val="003C4396"/>
    <w:rsid w:val="003C54F0"/>
    <w:rsid w:val="004D3778"/>
    <w:rsid w:val="004D574E"/>
    <w:rsid w:val="005541DB"/>
    <w:rsid w:val="00581B59"/>
    <w:rsid w:val="005A2CAF"/>
    <w:rsid w:val="005F61B4"/>
    <w:rsid w:val="00625037"/>
    <w:rsid w:val="00636B94"/>
    <w:rsid w:val="006420D1"/>
    <w:rsid w:val="006437B7"/>
    <w:rsid w:val="006B1A26"/>
    <w:rsid w:val="006C6492"/>
    <w:rsid w:val="006E3FB6"/>
    <w:rsid w:val="00731478"/>
    <w:rsid w:val="007836D9"/>
    <w:rsid w:val="008264EA"/>
    <w:rsid w:val="00827115"/>
    <w:rsid w:val="008B080F"/>
    <w:rsid w:val="008D61AB"/>
    <w:rsid w:val="00926AB1"/>
    <w:rsid w:val="00946006"/>
    <w:rsid w:val="009630EE"/>
    <w:rsid w:val="009D4F3B"/>
    <w:rsid w:val="00AA296F"/>
    <w:rsid w:val="00AD605A"/>
    <w:rsid w:val="00AE7E35"/>
    <w:rsid w:val="00B005B5"/>
    <w:rsid w:val="00B00732"/>
    <w:rsid w:val="00B20A25"/>
    <w:rsid w:val="00BA3C50"/>
    <w:rsid w:val="00BA42F0"/>
    <w:rsid w:val="00C041EA"/>
    <w:rsid w:val="00C11D12"/>
    <w:rsid w:val="00C40B38"/>
    <w:rsid w:val="00C75D40"/>
    <w:rsid w:val="00CA3B70"/>
    <w:rsid w:val="00CD4CA8"/>
    <w:rsid w:val="00CE7103"/>
    <w:rsid w:val="00D62A8F"/>
    <w:rsid w:val="00D66B95"/>
    <w:rsid w:val="00DE0CB9"/>
    <w:rsid w:val="00DE4EDD"/>
    <w:rsid w:val="00E2143D"/>
    <w:rsid w:val="00E31215"/>
    <w:rsid w:val="00E32B36"/>
    <w:rsid w:val="00EC5F66"/>
    <w:rsid w:val="00EE4306"/>
    <w:rsid w:val="00F00ADE"/>
    <w:rsid w:val="00F3319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C389A7C-420A-4B22-9BF8-2699EE312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012C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3C54F0"/>
    <w:pPr>
      <w:ind w:leftChars="2500" w:left="100"/>
    </w:pPr>
  </w:style>
  <w:style w:type="character" w:customStyle="1" w:styleId="a4">
    <w:name w:val="日期 字符"/>
    <w:basedOn w:val="a0"/>
    <w:link w:val="a3"/>
    <w:uiPriority w:val="99"/>
    <w:semiHidden/>
    <w:rsid w:val="003C54F0"/>
  </w:style>
  <w:style w:type="paragraph" w:styleId="a5">
    <w:name w:val="List Paragraph"/>
    <w:basedOn w:val="a"/>
    <w:uiPriority w:val="34"/>
    <w:qFormat/>
    <w:rsid w:val="00DE0CB9"/>
    <w:pPr>
      <w:ind w:firstLineChars="200" w:firstLine="420"/>
    </w:pPr>
  </w:style>
  <w:style w:type="paragraph" w:styleId="a6">
    <w:name w:val="header"/>
    <w:basedOn w:val="a"/>
    <w:link w:val="a7"/>
    <w:uiPriority w:val="99"/>
    <w:unhideWhenUsed/>
    <w:rsid w:val="008D61AB"/>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8D61AB"/>
    <w:rPr>
      <w:sz w:val="18"/>
      <w:szCs w:val="18"/>
    </w:rPr>
  </w:style>
  <w:style w:type="paragraph" w:styleId="a8">
    <w:name w:val="footer"/>
    <w:basedOn w:val="a"/>
    <w:link w:val="a9"/>
    <w:uiPriority w:val="99"/>
    <w:unhideWhenUsed/>
    <w:rsid w:val="008D61AB"/>
    <w:pPr>
      <w:tabs>
        <w:tab w:val="center" w:pos="4153"/>
        <w:tab w:val="right" w:pos="8306"/>
      </w:tabs>
      <w:snapToGrid w:val="0"/>
    </w:pPr>
    <w:rPr>
      <w:sz w:val="18"/>
      <w:szCs w:val="18"/>
    </w:rPr>
  </w:style>
  <w:style w:type="character" w:customStyle="1" w:styleId="a9">
    <w:name w:val="页脚 字符"/>
    <w:basedOn w:val="a0"/>
    <w:link w:val="a8"/>
    <w:uiPriority w:val="99"/>
    <w:rsid w:val="008D61A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TotalTime>
  <Pages>6</Pages>
  <Words>341</Words>
  <Characters>1946</Characters>
  <Application>Microsoft Office Word</Application>
  <DocSecurity>0</DocSecurity>
  <Lines>16</Lines>
  <Paragraphs>4</Paragraphs>
  <ScaleCrop>false</ScaleCrop>
  <Company/>
  <LinksUpToDate>false</LinksUpToDate>
  <CharactersWithSpaces>2283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dc:creator>
  <cp:keywords/>
  <dc:description/>
  <cp:lastModifiedBy>聪 廖</cp:lastModifiedBy>
  <cp:revision>26</cp:revision>
  <dcterms:created xsi:type="dcterms:W3CDTF">2020-04-02T02:32:00Z</dcterms:created>
  <dcterms:modified xsi:type="dcterms:W3CDTF">2020-04-21T06:17:00Z</dcterms:modified>
</cp:coreProperties>
</file>